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Goudy Old Style" w:hAnsi="Goudy Old Style" w:cs="Goudy Old Style" w:eastAsia="Goudy Old Style"/>
          <w:b/>
          <w:color w:val="000000"/>
          <w:spacing w:val="0"/>
          <w:position w:val="0"/>
          <w:sz w:val="24"/>
          <w:shd w:fill="auto" w:val="clear"/>
        </w:rPr>
      </w:pPr>
      <w:r>
        <w:rPr>
          <w:rFonts w:ascii="Goudy Old Style" w:hAnsi="Goudy Old Style" w:cs="Goudy Old Style" w:eastAsia="Goudy Old Style"/>
          <w:b/>
          <w:color w:val="000000"/>
          <w:spacing w:val="0"/>
          <w:position w:val="0"/>
          <w:sz w:val="24"/>
          <w:shd w:fill="auto" w:val="clear"/>
        </w:rPr>
        <w:t xml:space="preserve">FOR IMMEDIATE RELEASE</w:t>
      </w:r>
    </w:p>
    <w:p>
      <w:pPr>
        <w:spacing w:before="0" w:after="0" w:line="240"/>
        <w:ind w:right="0" w:left="0" w:firstLine="0"/>
        <w:jc w:val="left"/>
        <w:rPr>
          <w:rFonts w:ascii="Goudy Old Style" w:hAnsi="Goudy Old Style" w:cs="Goudy Old Style" w:eastAsia="Goudy Old Style"/>
          <w:color w:val="000000"/>
          <w:spacing w:val="0"/>
          <w:position w:val="0"/>
          <w:sz w:val="24"/>
          <w:shd w:fill="auto" w:val="clear"/>
        </w:rPr>
      </w:pPr>
    </w:p>
    <w:p>
      <w:pPr>
        <w:spacing w:before="0" w:after="0" w:line="240"/>
        <w:ind w:right="0" w:left="0" w:firstLine="0"/>
        <w:jc w:val="right"/>
        <w:rPr>
          <w:rFonts w:ascii="Goudy Old Style" w:hAnsi="Goudy Old Style" w:cs="Goudy Old Style" w:eastAsia="Goudy Old Style"/>
          <w:b/>
          <w:color w:val="000000"/>
          <w:spacing w:val="0"/>
          <w:position w:val="0"/>
          <w:sz w:val="24"/>
          <w:shd w:fill="auto" w:val="clear"/>
        </w:rPr>
      </w:pPr>
      <w:r>
        <w:rPr>
          <w:rFonts w:ascii="Goudy Old Style" w:hAnsi="Goudy Old Style" w:cs="Goudy Old Style" w:eastAsia="Goudy Old Style"/>
          <w:b/>
          <w:color w:val="000000"/>
          <w:spacing w:val="0"/>
          <w:position w:val="0"/>
          <w:sz w:val="24"/>
          <w:shd w:fill="auto" w:val="clear"/>
        </w:rPr>
        <w:t xml:space="preserve">MEDIA CONTACT:</w:t>
      </w:r>
    </w:p>
    <w:p>
      <w:pPr>
        <w:spacing w:before="0" w:after="0" w:line="240"/>
        <w:ind w:right="0" w:left="0" w:firstLine="0"/>
        <w:jc w:val="right"/>
        <w:rPr>
          <w:rFonts w:ascii="Goudy Old Style" w:hAnsi="Goudy Old Style" w:cs="Goudy Old Style" w:eastAsia="Goudy Old Style"/>
          <w:color w:val="000000"/>
          <w:spacing w:val="0"/>
          <w:position w:val="0"/>
          <w:sz w:val="24"/>
          <w:shd w:fill="auto" w:val="clear"/>
        </w:rPr>
      </w:pPr>
      <w:r>
        <w:rPr>
          <w:rFonts w:ascii="Goudy Old Style" w:hAnsi="Goudy Old Style" w:cs="Goudy Old Style" w:eastAsia="Goudy Old Style"/>
          <w:color w:val="000000"/>
          <w:spacing w:val="0"/>
          <w:position w:val="0"/>
          <w:sz w:val="24"/>
          <w:shd w:fill="auto" w:val="clear"/>
        </w:rPr>
        <w:t xml:space="preserve">Mackenzie Spencer</w:t>
      </w:r>
    </w:p>
    <w:p>
      <w:pPr>
        <w:spacing w:before="0" w:after="0" w:line="240"/>
        <w:ind w:right="0" w:left="0" w:firstLine="0"/>
        <w:jc w:val="right"/>
        <w:rPr>
          <w:rFonts w:ascii="Goudy Old Style" w:hAnsi="Goudy Old Style" w:cs="Goudy Old Style" w:eastAsia="Goudy Old Style"/>
          <w:color w:val="000000"/>
          <w:spacing w:val="0"/>
          <w:position w:val="0"/>
          <w:sz w:val="24"/>
          <w:shd w:fill="auto" w:val="clear"/>
        </w:rPr>
      </w:pPr>
      <w:r>
        <w:rPr>
          <w:rFonts w:ascii="Goudy Old Style" w:hAnsi="Goudy Old Style" w:cs="Goudy Old Style" w:eastAsia="Goudy Old Style"/>
          <w:color w:val="000000"/>
          <w:spacing w:val="0"/>
          <w:position w:val="0"/>
          <w:sz w:val="24"/>
          <w:shd w:fill="auto" w:val="clear"/>
        </w:rPr>
        <w:t xml:space="preserve">304-881-1282</w:t>
      </w:r>
    </w:p>
    <w:p>
      <w:pPr>
        <w:spacing w:before="0" w:after="0" w:line="240"/>
        <w:ind w:right="0" w:left="0" w:firstLine="0"/>
        <w:jc w:val="right"/>
        <w:rPr>
          <w:rFonts w:ascii="Goudy Old Style" w:hAnsi="Goudy Old Style" w:cs="Goudy Old Style" w:eastAsia="Goudy Old Style"/>
          <w:color w:val="000000"/>
          <w:spacing w:val="0"/>
          <w:position w:val="0"/>
          <w:sz w:val="24"/>
          <w:shd w:fill="auto" w:val="clear"/>
        </w:rPr>
      </w:pPr>
      <w:hyperlink xmlns:r="http://schemas.openxmlformats.org/officeDocument/2006/relationships" r:id="docRId0">
        <w:r>
          <w:rPr>
            <w:rFonts w:ascii="Goudy Old Style" w:hAnsi="Goudy Old Style" w:cs="Goudy Old Style" w:eastAsia="Goudy Old Style"/>
            <w:color w:val="000000"/>
            <w:spacing w:val="0"/>
            <w:position w:val="0"/>
            <w:sz w:val="24"/>
            <w:u w:val="single"/>
            <w:shd w:fill="auto" w:val="clear"/>
          </w:rPr>
          <w:t xml:space="preserve">mackenzie.spencer@cityofcharleston.org</w:t>
        </w:r>
      </w:hyperlink>
    </w:p>
    <w:p>
      <w:pPr>
        <w:spacing w:before="0" w:after="0" w:line="240"/>
        <w:ind w:right="0" w:left="0" w:firstLine="0"/>
        <w:jc w:val="left"/>
        <w:rPr>
          <w:rFonts w:ascii="Goudy Old Style" w:hAnsi="Goudy Old Style" w:cs="Goudy Old Style" w:eastAsia="Goudy Old Style"/>
          <w:color w:val="auto"/>
          <w:spacing w:val="0"/>
          <w:position w:val="0"/>
          <w:sz w:val="24"/>
          <w:shd w:fill="auto" w:val="clear"/>
        </w:rPr>
      </w:pPr>
    </w:p>
    <w:p>
      <w:pPr>
        <w:spacing w:before="0" w:after="0" w:line="240"/>
        <w:ind w:right="0" w:left="0" w:firstLine="0"/>
        <w:jc w:val="center"/>
        <w:rPr>
          <w:rFonts w:ascii="Goudy Old Style" w:hAnsi="Goudy Old Style" w:cs="Goudy Old Style" w:eastAsia="Goudy Old Style"/>
          <w:color w:val="auto"/>
          <w:spacing w:val="0"/>
          <w:position w:val="0"/>
          <w:sz w:val="24"/>
          <w:shd w:fill="auto" w:val="clear"/>
        </w:rPr>
      </w:pPr>
    </w:p>
    <w:p>
      <w:pPr>
        <w:spacing w:before="0" w:after="0" w:line="240"/>
        <w:ind w:right="0" w:left="0" w:firstLine="0"/>
        <w:jc w:val="center"/>
        <w:rPr>
          <w:rFonts w:ascii="Goudy Old Style" w:hAnsi="Goudy Old Style" w:cs="Goudy Old Style" w:eastAsia="Goudy Old Style"/>
          <w:b/>
          <w:color w:val="auto"/>
          <w:spacing w:val="0"/>
          <w:position w:val="0"/>
          <w:sz w:val="28"/>
          <w:shd w:fill="auto" w:val="clear"/>
        </w:rPr>
      </w:pPr>
      <w:r>
        <w:rPr>
          <w:rFonts w:ascii="Goudy Old Style" w:hAnsi="Goudy Old Style" w:cs="Goudy Old Style" w:eastAsia="Goudy Old Style"/>
          <w:b/>
          <w:color w:val="auto"/>
          <w:spacing w:val="0"/>
          <w:position w:val="0"/>
          <w:sz w:val="28"/>
          <w:shd w:fill="auto" w:val="clear"/>
        </w:rPr>
        <w:t xml:space="preserve">HOLIDAY REFUSE SCHEDULE CHANGES</w:t>
      </w:r>
    </w:p>
    <w:p>
      <w:pPr>
        <w:spacing w:before="0" w:after="0" w:line="240"/>
        <w:ind w:right="0" w:left="0" w:firstLine="0"/>
        <w:jc w:val="center"/>
        <w:rPr>
          <w:rFonts w:ascii="Goudy Old Style" w:hAnsi="Goudy Old Style" w:cs="Goudy Old Style" w:eastAsia="Goudy Old Style"/>
          <w:i/>
          <w:color w:val="auto"/>
          <w:spacing w:val="0"/>
          <w:position w:val="0"/>
          <w:sz w:val="24"/>
          <w:shd w:fill="auto" w:val="clear"/>
        </w:rPr>
      </w:pPr>
      <w:r>
        <w:rPr>
          <w:rFonts w:ascii="Goudy Old Style" w:hAnsi="Goudy Old Style" w:cs="Goudy Old Style" w:eastAsia="Goudy Old Style"/>
          <w:i/>
          <w:color w:val="auto"/>
          <w:spacing w:val="0"/>
          <w:position w:val="0"/>
          <w:sz w:val="24"/>
          <w:shd w:fill="auto" w:val="clear"/>
        </w:rPr>
        <w:t xml:space="preserve">Changes affect Christmas and New Year’s Day</w:t>
      </w:r>
    </w:p>
    <w:p>
      <w:pPr>
        <w:spacing w:before="0" w:after="0" w:line="240"/>
        <w:ind w:right="0" w:left="0" w:firstLine="0"/>
        <w:jc w:val="left"/>
        <w:rPr>
          <w:rFonts w:ascii="Goudy Old Style" w:hAnsi="Goudy Old Style" w:cs="Goudy Old Style" w:eastAsia="Goudy Old Style"/>
          <w:color w:val="auto"/>
          <w:spacing w:val="0"/>
          <w:position w:val="0"/>
          <w:sz w:val="24"/>
          <w:shd w:fill="auto" w:val="clear"/>
        </w:rPr>
      </w:pPr>
    </w:p>
    <w:p>
      <w:pPr>
        <w:spacing w:before="100" w:after="100" w:line="240"/>
        <w:ind w:right="0" w:left="0" w:firstLine="0"/>
        <w:jc w:val="left"/>
        <w:rPr>
          <w:rFonts w:ascii="Goudy Old Style" w:hAnsi="Goudy Old Style" w:cs="Goudy Old Style" w:eastAsia="Goudy Old Style"/>
          <w:color w:val="auto"/>
          <w:spacing w:val="0"/>
          <w:position w:val="0"/>
          <w:sz w:val="24"/>
          <w:shd w:fill="auto" w:val="clear"/>
        </w:rPr>
      </w:pPr>
      <w:r>
        <w:rPr>
          <w:rFonts w:ascii="Goudy Old Style" w:hAnsi="Goudy Old Style" w:cs="Goudy Old Style" w:eastAsia="Goudy Old Style"/>
          <w:b/>
          <w:color w:val="auto"/>
          <w:spacing w:val="0"/>
          <w:position w:val="0"/>
          <w:sz w:val="24"/>
          <w:shd w:fill="auto" w:val="clear"/>
        </w:rPr>
        <w:t xml:space="preserve">(Charleston, W.Va.)</w:t>
      </w:r>
      <w:r>
        <w:rPr>
          <w:rFonts w:ascii="Goudy Old Style" w:hAnsi="Goudy Old Style" w:cs="Goudy Old Style" w:eastAsia="Goudy Old Style"/>
          <w:color w:val="auto"/>
          <w:spacing w:val="0"/>
          <w:position w:val="0"/>
          <w:sz w:val="24"/>
          <w:shd w:fill="auto" w:val="clear"/>
        </w:rPr>
        <w:t xml:space="preserve"> </w:t>
      </w:r>
      <w:r>
        <w:rPr>
          <w:rFonts w:ascii="Goudy Old Style" w:hAnsi="Goudy Old Style" w:cs="Goudy Old Style" w:eastAsia="Goudy Old Style"/>
          <w:color w:val="auto"/>
          <w:spacing w:val="0"/>
          <w:position w:val="0"/>
          <w:sz w:val="24"/>
          <w:shd w:fill="auto" w:val="clear"/>
        </w:rPr>
        <w:t xml:space="preserve">–</w:t>
      </w:r>
      <w:r>
        <w:rPr>
          <w:rFonts w:ascii="Goudy Old Style" w:hAnsi="Goudy Old Style" w:cs="Goudy Old Style" w:eastAsia="Goudy Old Style"/>
          <w:color w:val="auto"/>
          <w:spacing w:val="0"/>
          <w:position w:val="0"/>
          <w:sz w:val="24"/>
          <w:shd w:fill="auto" w:val="clear"/>
        </w:rPr>
        <w:t xml:space="preserve"> The City of Charleston Public Works Department reminds folks of upcoming changes to the holiday refuse schedule. The weeks of December 21 and December 28 all refuse service will shift forward one day. </w:t>
      </w:r>
    </w:p>
    <w:p>
      <w:pPr>
        <w:numPr>
          <w:ilvl w:val="0"/>
          <w:numId w:val="7"/>
        </w:numPr>
        <w:spacing w:before="100" w:after="100" w:line="240"/>
        <w:ind w:right="0" w:left="720" w:hanging="360"/>
        <w:jc w:val="left"/>
        <w:rPr>
          <w:rFonts w:ascii="Goudy Old Style" w:hAnsi="Goudy Old Style" w:cs="Goudy Old Style" w:eastAsia="Goudy Old Style"/>
          <w:color w:val="auto"/>
          <w:spacing w:val="0"/>
          <w:position w:val="0"/>
          <w:sz w:val="24"/>
          <w:shd w:fill="auto" w:val="clear"/>
        </w:rPr>
      </w:pPr>
      <w:r>
        <w:rPr>
          <w:rFonts w:ascii="Goudy Old Style" w:hAnsi="Goudy Old Style" w:cs="Goudy Old Style" w:eastAsia="Goudy Old Style"/>
          <w:color w:val="auto"/>
          <w:spacing w:val="0"/>
          <w:position w:val="0"/>
          <w:sz w:val="24"/>
          <w:shd w:fill="auto" w:val="clear"/>
        </w:rPr>
        <w:t xml:space="preserve">If your refuse is typically picked up on Tuesday, your refuse will be collected on Monday.</w:t>
      </w:r>
    </w:p>
    <w:p>
      <w:pPr>
        <w:numPr>
          <w:ilvl w:val="0"/>
          <w:numId w:val="7"/>
        </w:numPr>
        <w:spacing w:before="100" w:after="100" w:line="240"/>
        <w:ind w:right="0" w:left="720" w:hanging="360"/>
        <w:jc w:val="left"/>
        <w:rPr>
          <w:rFonts w:ascii="Goudy Old Style" w:hAnsi="Goudy Old Style" w:cs="Goudy Old Style" w:eastAsia="Goudy Old Style"/>
          <w:color w:val="auto"/>
          <w:spacing w:val="0"/>
          <w:position w:val="0"/>
          <w:sz w:val="24"/>
          <w:shd w:fill="auto" w:val="clear"/>
        </w:rPr>
      </w:pPr>
      <w:r>
        <w:rPr>
          <w:rFonts w:ascii="Goudy Old Style" w:hAnsi="Goudy Old Style" w:cs="Goudy Old Style" w:eastAsia="Goudy Old Style"/>
          <w:color w:val="auto"/>
          <w:spacing w:val="0"/>
          <w:position w:val="0"/>
          <w:sz w:val="24"/>
          <w:shd w:fill="auto" w:val="clear"/>
        </w:rPr>
        <w:t xml:space="preserve">If your refuse is typically picked up on Wednesday, your refuse will be collected on Tuesday.</w:t>
      </w:r>
    </w:p>
    <w:p>
      <w:pPr>
        <w:numPr>
          <w:ilvl w:val="0"/>
          <w:numId w:val="7"/>
        </w:numPr>
        <w:spacing w:before="100" w:after="100" w:line="240"/>
        <w:ind w:right="0" w:left="720" w:hanging="360"/>
        <w:jc w:val="left"/>
        <w:rPr>
          <w:rFonts w:ascii="Goudy Old Style" w:hAnsi="Goudy Old Style" w:cs="Goudy Old Style" w:eastAsia="Goudy Old Style"/>
          <w:color w:val="auto"/>
          <w:spacing w:val="0"/>
          <w:position w:val="0"/>
          <w:sz w:val="24"/>
          <w:shd w:fill="auto" w:val="clear"/>
        </w:rPr>
      </w:pPr>
      <w:r>
        <w:rPr>
          <w:rFonts w:ascii="Goudy Old Style" w:hAnsi="Goudy Old Style" w:cs="Goudy Old Style" w:eastAsia="Goudy Old Style"/>
          <w:color w:val="auto"/>
          <w:spacing w:val="0"/>
          <w:position w:val="0"/>
          <w:sz w:val="24"/>
          <w:shd w:fill="auto" w:val="clear"/>
        </w:rPr>
        <w:t xml:space="preserve">If your refuse is typically picked up on Thursday, your refuse will be collected on Wednesday.</w:t>
      </w:r>
    </w:p>
    <w:p>
      <w:pPr>
        <w:numPr>
          <w:ilvl w:val="0"/>
          <w:numId w:val="7"/>
        </w:numPr>
        <w:spacing w:before="100" w:after="100" w:line="240"/>
        <w:ind w:right="0" w:left="720" w:hanging="360"/>
        <w:jc w:val="left"/>
        <w:rPr>
          <w:rFonts w:ascii="Goudy Old Style" w:hAnsi="Goudy Old Style" w:cs="Goudy Old Style" w:eastAsia="Goudy Old Style"/>
          <w:color w:val="auto"/>
          <w:spacing w:val="0"/>
          <w:position w:val="0"/>
          <w:sz w:val="24"/>
          <w:shd w:fill="auto" w:val="clear"/>
        </w:rPr>
      </w:pPr>
      <w:r>
        <w:rPr>
          <w:rFonts w:ascii="Goudy Old Style" w:hAnsi="Goudy Old Style" w:cs="Goudy Old Style" w:eastAsia="Goudy Old Style"/>
          <w:color w:val="auto"/>
          <w:spacing w:val="0"/>
          <w:position w:val="0"/>
          <w:sz w:val="24"/>
          <w:shd w:fill="auto" w:val="clear"/>
        </w:rPr>
        <w:t xml:space="preserve">If your refuse is typically picked up on Friday, your refuse will be collected on Thursday.</w:t>
      </w:r>
    </w:p>
    <w:p>
      <w:pPr>
        <w:spacing w:before="100" w:after="100" w:line="240"/>
        <w:ind w:right="0" w:left="0" w:firstLine="0"/>
        <w:jc w:val="left"/>
        <w:rPr>
          <w:rFonts w:ascii="Goudy Old Style" w:hAnsi="Goudy Old Style" w:cs="Goudy Old Style" w:eastAsia="Goudy Old Style"/>
          <w:color w:val="auto"/>
          <w:spacing w:val="0"/>
          <w:position w:val="0"/>
          <w:sz w:val="24"/>
          <w:shd w:fill="auto" w:val="clear"/>
        </w:rPr>
      </w:pPr>
      <w:r>
        <w:rPr>
          <w:rFonts w:ascii="Goudy Old Style" w:hAnsi="Goudy Old Style" w:cs="Goudy Old Style" w:eastAsia="Goudy Old Style"/>
          <w:color w:val="auto"/>
          <w:spacing w:val="0"/>
          <w:position w:val="0"/>
          <w:sz w:val="24"/>
          <w:shd w:fill="auto" w:val="clear"/>
        </w:rPr>
        <w:t xml:space="preserve">No refuse will be collected on Friday, December 25 or Friday, January 1.</w:t>
      </w:r>
    </w:p>
    <w:p>
      <w:pPr>
        <w:spacing w:before="100" w:after="100" w:line="240"/>
        <w:ind w:right="0" w:left="0" w:firstLine="0"/>
        <w:jc w:val="left"/>
        <w:rPr>
          <w:rFonts w:ascii="Goudy Old Style" w:hAnsi="Goudy Old Style" w:cs="Goudy Old Style" w:eastAsia="Goudy Old Style"/>
          <w:color w:val="auto"/>
          <w:spacing w:val="0"/>
          <w:position w:val="0"/>
          <w:sz w:val="24"/>
          <w:shd w:fill="auto" w:val="clear"/>
        </w:rPr>
      </w:pPr>
      <w:r>
        <w:rPr>
          <w:rFonts w:ascii="Goudy Old Style" w:hAnsi="Goudy Old Style" w:cs="Goudy Old Style" w:eastAsia="Goudy Old Style"/>
          <w:color w:val="auto"/>
          <w:spacing w:val="0"/>
          <w:position w:val="0"/>
          <w:sz w:val="24"/>
          <w:shd w:fill="auto" w:val="clear"/>
        </w:rPr>
        <w:t xml:space="preserve">Normal refuse collection will resume the week of January 4.</w:t>
      </w:r>
    </w:p>
    <w:p>
      <w:pPr>
        <w:spacing w:before="100" w:after="100" w:line="240"/>
        <w:ind w:right="0" w:left="0" w:firstLine="0"/>
        <w:jc w:val="left"/>
        <w:rPr>
          <w:rFonts w:ascii="Goudy Old Style" w:hAnsi="Goudy Old Style" w:cs="Goudy Old Style" w:eastAsia="Goudy Old Style"/>
          <w:color w:val="auto"/>
          <w:spacing w:val="0"/>
          <w:position w:val="0"/>
          <w:sz w:val="24"/>
          <w:shd w:fill="auto" w:val="clear"/>
        </w:rPr>
      </w:pPr>
      <w:r>
        <w:rPr>
          <w:rFonts w:ascii="Goudy Old Style" w:hAnsi="Goudy Old Style" w:cs="Goudy Old Style" w:eastAsia="Goudy Old Style"/>
          <w:color w:val="auto"/>
          <w:spacing w:val="0"/>
          <w:position w:val="0"/>
          <w:sz w:val="24"/>
          <w:shd w:fill="auto" w:val="clear"/>
        </w:rPr>
        <w:t xml:space="preserve">For more information, call 304-348-6831. </w:t>
      </w: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mackenzie.spencer@cityofcharleston.org"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